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Приемная кампания по зачислению детей в 1 класс на  2025-2026 уч.г.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Вакантные места для зачисления (перевода) в 1 класс в 2025-2026 уч.г.:  10 мест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Приём детей в первый класс на 2025/2026 учебный год будет проходить в два этапа.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Первый этап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 — с 1 апреля до 30 июня 2025 года. Он предназначен для детей, имеющих внеочередное, первоочередное или преимущественное право зачисления в школы по месту жительства, а также для детей, проживающих на закрепленной территории.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Второй этап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 — с 6 июля до момента заполнения свободных мест, но не позднее 5 сентября 2025 года. Он предназначен для детей, не проживающих на закрепленной территории. То есть можно подать заявление в школу любого района.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На первом этапе запись ведется по территориальному принципу. Основные критерии — наличие льгот и прикрепление дома к школе. Время и дата подачи заявления не важны! 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Записать ребёнка в школу могут все жители района, в котором она находится. Однако для каждой образовательной организации администрации районов заранее определяют перечень адресов, по которым дети принимаются в эту школу в первую очередь. Это так называемые микрорайоны первичного учета детей.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    Если вы подаете заявление на втором этапе, то на принятие решения о зачислении будет влиять наличие в школе свободных мест, а также дата и время подачи заявления!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    Иностранные граждане перед поступлением в школу должны сдавать тест на знание русского языка. 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Учебное заведение откажет в зачислении, если ребёнок не подтвердит владение русским языком на достаточном для освоения школьной программы уровне. Также для зачисления в школу необходимо предъявить документ, подтверждающий законность нахождения ребёнка на территории России.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     Услугу могут получить граждане РФ, постоянно проживающие на ее территории, а также временно проживающие в РФ иностранные граждане и лица без гражданства, являющиеся родителями или законными представителями (опекунами, приемными родителями) детей.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Законодательством определены категории детей, которые имеют внеочередное, первоочередное и преимущественное право зачисления на обучение в образовательные организации.  Приказ о зачислении детей в рамках первого этапа школа издает в течение 3 рабочих дней после завершения приема всех заявлений.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   Во втором этапе школа зачисляет детей в течение 5 рабочих дней после приема документов. По результатам оказанной услуги будет принято решение о зачислении ребёнка в школу для получения бесплатного начального общего, основного общего и среднего общего образования или об отказе в зачислении.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Заявитель получит уведомление о положительном решении или об отказе в зачислении (уведомления из каждой образовательной организации будут в электронном виде доступны заявителю в личном кабинете на портале).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Ответы на самые популярные вопросы, которые возникают у родителей при записи ребёнка в первый класс: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1. В чем отличие регистрации по месту пребывания от регистрации по месту жительства?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Регистрация по месту пребывания — это временная регистрация, например, в съемной квартире. Федеральным законом от 25.06.1993 №5242-1 «О праве граждан РФ на свободу передвижения, выбор места пребывания и жительства в пределах РФ» установлено, что, если гражданин находится вне места своего постоянного пребывания более 90 суток, то он обязан зарегистрироваться в отделе ФМС и получить свидетельство о временной регистрации. Такой документ выдается сроком до 5 лет.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Регистрация по месту жительства — это постоянная регистрация. В отличие от временной она не имеет ограничений по сроку действия. Факт наличия постоянной регистрации фиксируется в паспорте в виде штампа с адресом места проживания. Детям оформляется свидетельство о регистрации по месту жительства.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2. Как попасть в школу с фактическим местом проживания, если ребенок прописан в другом районе?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lastRenderedPageBreak/>
        <w:t>Если вы хотите подать заявление на первом этапе зачисления, то ребенку потребуется временная или постоянная регистрация в том районе, где расположена выбранная школа. Заявление можно подать и во втором этапе (с 6 июля 2025 года), в этом случае подтверждать факт регистрации на закрепленной территории не требуется. Однако стоить учесть, что на втором этапе детей зачисляют на оставшиеся свободные места.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3. Как попасть в школу в другом районе, если та, что рядом с домом, не нравится?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Если вы хотите, чтобы ребенок учился в школе, которая находится в другом районе, подать заявление нужно в рамках второго этапа (с 6 июля 2025 года до момента заполнения свободных мест, но не позднее 5 сентября 2025 года). Обратите внимание, что в этом случае решение о зачислении ребенка будет зависеть от наличия в образовательной организации свободных мест, а также от даты и времени подачи заявления.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4. Как зачислить ребенка в школу, если он прописан в другом городе?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Если постоянная или временная регистрация отсутствует, то подать заявление можно в любую школу города, но только в рамках второго этапа зачисления (с 6 июля 2025 года до момента заполнения свободных мест, но не позднее 5 сентября 2025 года).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5. Можно ли подать на одного ребенка несколько заявлений?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На одного ребёнка можно подать одно или несколько заявлений в зависимости от количества выбранных школ. На каждую школу подается только одно заявление.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6. Что делать, если не хватит мест ни в одной из выбранных школ?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Подавая заявление через портал, вы можете выбрать любое количество школ (оптимально 2-3) и направить в каждую из них отдельное заявление. Технически вы не ограничены подавать заявления в школы разных районов. Однако помните, что на первом этапе школы распределяют свободные места между детьми, имеющими льготы, и детьми, проживающими на территории района.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Если из всех выбранных школ пришел отказ, вы вправе обратиться: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- в отдел образования администрации района, в котором живет ребенок, для получения информации о наличии в образовательных организациях свободных мест (можно подать новое заявление в другие школы, предварительно узнав, есть ли там свободные места — такая информация размещается на сайтах образовательных организаций);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- в конфликтную комиссию администрации района для решения спорных вопросов.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7. Учитываются ли особенности развития ребенка? Что такое адаптированные образовательные программы?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Дети с особенностями здоровья и развития нуждаются в специальных условиях для обучения по адаптированной образовательной программе. Такая программа разработана с учётом психофизического развития ребёнка.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Программы могут быть, например:</w:t>
      </w:r>
    </w:p>
    <w:p w:rsidR="00BC2908" w:rsidRPr="00BC2908" w:rsidRDefault="00BC2908" w:rsidP="00BC290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для глухих или слабослышащих и позднооглохших детей;</w:t>
      </w:r>
    </w:p>
    <w:p w:rsidR="00BC2908" w:rsidRPr="00BC2908" w:rsidRDefault="00BC2908" w:rsidP="00BC290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для слепых или слабовидящих детей;</w:t>
      </w:r>
    </w:p>
    <w:p w:rsidR="00BC2908" w:rsidRPr="00BC2908" w:rsidRDefault="00BC2908" w:rsidP="00BC290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для детей с нарушениями опорно-двигательного аппарата;</w:t>
      </w:r>
    </w:p>
    <w:p w:rsidR="00BC2908" w:rsidRPr="00BC2908" w:rsidRDefault="00BC2908" w:rsidP="00BC290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для детей с задержкой психического развития.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lastRenderedPageBreak/>
        <w:t>В свою очередь, каждая программа разрабатывается с учётом особенностей развития ребёнка. Так, если ребёнок глухой, то учитывается, пользуется ли он слуховым аппаратом, его уровень развития: близкий к возрастной норме, лёгкая отсталость, тяжёлые множественные нарушения развития. При подаче заявления на зачисление ребёнка, нуждающегося в обучении по адаптированной образовательной программе, к документам необходимо приложить заключение психолого-медико-педагогической комиссии. В самом заявлении – указать соответствующие сведения.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Если вы подаёте заявление онлайн на портале, вам нужно поставить галочку в чек-боксе напротив пункта «Ребёнку нужны специальные условия для обучения по адаптированной образовательной программе». После этого последовательно выбрать в выпадающем списке нужную программу и особенность развития ребёнка. Если в перечне вы не нашли подходящее значение, выберите «иное» в выпадающем списке программ, а затем введите сведения вручную.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8. Что делать, если не приняли документы по непонятной причине?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Если же школа просто отказывает в приеме документов, родителям следует обратиться в школу с письменным заявлением, чтобы был предоставлен письменный документ с указанием причины отказа. С полученным отказом можно обратиться с жалобой в органы местного самоуправления в сфере образования или прокуратуру для проведения проверки. Законодательством не урегулирована возможность донесения документов, этот вопрос нужно решать непосредственно со школой.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9. Как можно подтвердить (на случай конфликтных ситуаций), что документы действительно подавались в школу?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выдается расписка в получении документов, содержащая информацию о регистрационном номере заявления, о перечне представленных документов. Расписка заверяется подписью должностного лица школы, ответственного за прием документов, и печатью школы. Для семьи, которая является малоимущей, действующим порядком отдельного перечня документов не установлено.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10. Стоит ли именно 1 апреля загружать это заявление через информационные системы?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Заявления в школах будут принимать в течение всего периода, который обозначен в приказе, в соответствии с порядком приема в первый класс, поэтому торопиться и нажимать кнопку 1 апреля в 00.01 не стоит. Лучше это делать в спокойном режиме, подавать заявление тем удобным способом, который выбрали родители.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11. Может так случиться, что ребенок не попал ни в одну школу?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Такого не может произойти, так как каждый дом, в котором проживают будущие первоклассники с родителями, закреплен за определенной школой. Некоторые думают, что дети, имеющие льготу на зачисление, займут все свободные места в отдельных школах. Эта ситуация абсурдна, потому что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такого количества льготников, проживающих на закрепленной за школой территории, не существует.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 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Приемная кампания по зачислению детей в 1 класс на  2024-2025 уч.г.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Вакантные места для зачисления (перевода) в 1 класс в 2024-2025 уч.г.:  10 мест.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8" w:history="1">
        <w:r w:rsidRPr="00BC2908">
          <w:rPr>
            <w:rFonts w:ascii="Montserrat" w:hAnsi="Montserrat"/>
            <w:color w:val="306AFD"/>
            <w:sz w:val="24"/>
            <w:szCs w:val="24"/>
            <w:lang w:eastAsia="ru-RU"/>
          </w:rPr>
          <w:t>Приказ №10/1 от 15.01.2024 года отдела образования Адыге-Хабльского муниципального района "О закреплении образовательных организаций за конкретными территориями Адыге-Хабльского муниципального района".</w:t>
        </w:r>
      </w:hyperlink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lastRenderedPageBreak/>
        <w:t>Информация для родителей будущих первоклассников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(2024-2025 уч.г.)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Прием детей в первый класс осуществляется по достижении ими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Порядок зачисления детей в первый класс в 2024-2025 учебном году регламентируется следующими документами: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-Приказом Минпросвещения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 ФЗ-273 от 2012 года «Об образовании в Российской Федерации».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- Приказом Минпросвещения от 8 октября 2021 года №707 " 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- Приказом Минпросвещения от 30 августа 2022 года №784 "О внесении изменений 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 Федерации от 2 сентября 2020 г. № 458"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- Приказом Минпросвещения от 30 августа 2023 года №642 "О внесении изменений 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 Федерации от 2 сентября 2020 г. № 458"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Прием детей в первый класс осуществляется в два периода: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I период приемной кампании</w:t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: с  9-00 часов 01 апреля 2024  года до 17-00 часов 30 июня  2024 года.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Категория детей для приема заявлений на I этапе: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- Дети, имеющие внеочередное право в соответствии с законодательством 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- Дети, имеющие первоочередное право в соответствии с законодательством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- Дети, имеющие преимущественное право-чьи старшие братья и/или сестры уже учатся в данной школе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- Дети, проживающие на закрепленной за школой территории.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               II  период приемной кампании: </w:t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с 9-00 часов 6 июля 2024 до момента заполнения свободных мест в образовательной организации, но не позднее 5 сентября 2024 года (до момента заполнения свободных мест) 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 - для детей, не проживающих на закрепленной за образовательной организацией территории (все желающие).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Для записи ребенка в 1 класс родителям (законным представителям) ребенка необходимо:</w:t>
      </w:r>
    </w:p>
    <w:p w:rsidR="00BC2908" w:rsidRPr="00BC2908" w:rsidRDefault="00BC2908" w:rsidP="00BC290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В срок до 31 марта 2024 года ознакомиться с информацией о закреплении образовательных организаций за конкретными территориями населенного пункта на сайте uoplast.ru и общеобразовательной организации.</w:t>
      </w:r>
    </w:p>
    <w:p w:rsidR="00BC2908" w:rsidRPr="00BC2908" w:rsidRDefault="00BC2908" w:rsidP="00BC290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Ознакомиться с информацией, опубликованной на официальном сайте конкретной образовательной организации: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-          о правилах приема в образовательную организацию;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lastRenderedPageBreak/>
        <w:t>-          о количестве мест в первых классах.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  3. В установленный период приемной кампании подать заявление на обучение в образовательную организацию по установленной образовательной организацией форме одним из способов: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-          </w:t>
      </w:r>
      <w:r w:rsidRPr="00BC2908">
        <w:rPr>
          <w:rFonts w:ascii="Montserrat" w:hAnsi="Montserrat"/>
          <w:color w:val="000000"/>
          <w:sz w:val="24"/>
          <w:szCs w:val="24"/>
          <w:u w:val="single"/>
          <w:lang w:eastAsia="ru-RU"/>
        </w:rPr>
        <w:t>лично  в общеобразовательную организацию;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-          </w:t>
      </w:r>
      <w:r w:rsidRPr="00BC2908">
        <w:rPr>
          <w:rFonts w:ascii="Montserrat" w:hAnsi="Montserrat"/>
          <w:color w:val="000000"/>
          <w:sz w:val="24"/>
          <w:szCs w:val="24"/>
          <w:u w:val="single"/>
          <w:lang w:eastAsia="ru-RU"/>
        </w:rPr>
        <w:t>с использованием функционала регионального портала ГИС «Образование » (https://edu-09.ru/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).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-          </w:t>
      </w:r>
      <w:r w:rsidRPr="00BC2908">
        <w:rPr>
          <w:rFonts w:ascii="Montserrat" w:hAnsi="Montserrat"/>
          <w:color w:val="000000"/>
          <w:sz w:val="24"/>
          <w:szCs w:val="24"/>
          <w:u w:val="single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-         с использованием   функционала Единого портала государственных услуг (https://gosuslugi.ru/)</w:t>
      </w:r>
    </w:p>
    <w:p w:rsidR="00BC2908" w:rsidRPr="00BC2908" w:rsidRDefault="00BC2908" w:rsidP="00BC2908">
      <w:pPr>
        <w:widowControl/>
        <w:autoSpaceDE/>
        <w:autoSpaceDN/>
        <w:rPr>
          <w:sz w:val="24"/>
          <w:szCs w:val="24"/>
          <w:lang w:eastAsia="ru-RU"/>
        </w:rPr>
      </w:pPr>
      <w:r w:rsidRPr="00BC2908">
        <w:rPr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ВАЖНО!!! 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На одного ребенка можно подать одно заявление в одну школу. Если поданы одинаковые заявления на одного ребенка через Госуслуги, ГИС "Образование", то к рассмотрению будет принято одно заявление- с ранней датой и времени регистрации. По остальным придет отказ в предоставлении услуги. 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21909710" wp14:editId="42FFFA5C">
            <wp:extent cx="152400" cy="152400"/>
            <wp:effectExtent l="0" t="0" r="0" b="0"/>
            <wp:docPr id="3" name="Рисунок 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Список документов для поступления.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  <w:t>Для приема родитель(и) (законный(ые) представитель(и) ребенка или поступающий представляют следующие документы: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71346214" wp14:editId="01A37E20">
            <wp:extent cx="152400" cy="152400"/>
            <wp:effectExtent l="0" t="0" r="0" b="0"/>
            <wp:docPr id="4" name="Рисунок 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 документ, удостоверяющий личность родителя (законного представителя) ребенка или поступающего;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782A319E" wp14:editId="05BE69BF">
            <wp:extent cx="152400" cy="152400"/>
            <wp:effectExtent l="0" t="0" r="0" b="0"/>
            <wp:docPr id="5" name="Рисунок 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свидетельство о рождении ребенка;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09A41C7A" wp14:editId="77E5264B">
            <wp:extent cx="152400" cy="152400"/>
            <wp:effectExtent l="0" t="0" r="0" b="0"/>
            <wp:docPr id="6" name="Рисунок 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Документ, подтверждающий проживание будущего первоклассника на закрепленной за школой территории (для 1 этапа)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в отдельных случаях потребуется следующая информация: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4FF1DE45" wp14:editId="0CE8E0A6">
            <wp:extent cx="152400" cy="152400"/>
            <wp:effectExtent l="0" t="0" r="0" b="0"/>
            <wp:docPr id="7" name="Рисунок 7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Документ, подтверждающий льготу (при наличии);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5CFF0324" wp14:editId="3E2856D1">
            <wp:extent cx="152400" cy="152400"/>
            <wp:effectExtent l="0" t="0" r="0" b="0"/>
            <wp:docPr id="8" name="Рисунок 8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Разрешение комиссии о приеме в 1-й класс ребенка в возрасте менее 6,5 или более 8 лет;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2C97687E" wp14:editId="47907813">
            <wp:extent cx="152400" cy="152400"/>
            <wp:effectExtent l="0" t="0" r="0" b="0"/>
            <wp:docPr id="9" name="Рисунок 9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Документы, подтверждающие законное право представителя ребенка (при необходимость);</w:t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br/>
      </w: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0C5B43A0" wp14:editId="243E18FC">
            <wp:extent cx="152400" cy="152400"/>
            <wp:effectExtent l="0" t="0" r="0" b="0"/>
            <wp:docPr id="10" name="Рисунок 10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Заключение психолого- медико- педагогической комиссии (при наличии);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2FA25E0D" wp14:editId="02FED9D7">
            <wp:extent cx="152400" cy="152400"/>
            <wp:effectExtent l="0" t="0" r="0" b="0"/>
            <wp:docPr id="11" name="Рисунок 1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Свидетельство о рождении брата или сестры, если они уже учатся в выбранной школе;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noProof/>
          <w:color w:val="000000"/>
          <w:sz w:val="24"/>
          <w:szCs w:val="24"/>
          <w:lang w:eastAsia="ru-RU"/>
        </w:rPr>
        <w:drawing>
          <wp:inline distT="0" distB="0" distL="0" distR="0" wp14:anchorId="0BC0D006" wp14:editId="7EF92C7D">
            <wp:extent cx="152400" cy="152400"/>
            <wp:effectExtent l="0" t="0" r="0" b="0"/>
            <wp:docPr id="12" name="Рисунок 1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Документ, подтверждающий право ребенка на пребывание в РФ.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4. </w:t>
      </w:r>
      <w:r w:rsidRPr="00BC2908">
        <w:rPr>
          <w:rFonts w:ascii="Montserrat" w:hAnsi="Montserrat"/>
          <w:b/>
          <w:bCs/>
          <w:color w:val="000000"/>
          <w:sz w:val="24"/>
          <w:szCs w:val="24"/>
          <w:lang w:eastAsia="ru-RU"/>
        </w:rPr>
        <w:t>ЗАЧИСЛЕНИЕ РЕБЕНКА В ШКОЛУ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в рамках первого этапа приёмной кампании, в течение 3 рабочих дней после завершения приема (с 01.07.2024 г.)</w:t>
      </w:r>
    </w:p>
    <w:p w:rsidR="00BC2908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После издания приказа о зачислении ребенка в школу школьный оператор переводит заявление в статус «Направлен в ОО».</w:t>
      </w:r>
    </w:p>
    <w:p w:rsidR="00311611" w:rsidRPr="00BC2908" w:rsidRDefault="00BC2908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C2908">
        <w:rPr>
          <w:rFonts w:ascii="Montserrat" w:hAnsi="Montserrat"/>
          <w:color w:val="000000"/>
          <w:sz w:val="24"/>
          <w:szCs w:val="24"/>
          <w:lang w:eastAsia="ru-RU"/>
        </w:rPr>
        <w:t>В рамах второго этапа приёмной кампании в период с 09-00 часов 06.07.2024 по 05.09.2024 г. работа с заявлениями в системе осуществляется аналогично первому этапу за исключением срока перевода заявления в статус «Направлен в ОО». Перевод заявления в данный статус осуществляется в течение 5 рабочих дней после приема заявления о приеме на обучение.</w:t>
      </w:r>
      <w:bookmarkStart w:id="0" w:name="_GoBack"/>
      <w:bookmarkEnd w:id="0"/>
    </w:p>
    <w:sectPr w:rsidR="00311611" w:rsidRPr="00BC2908">
      <w:footerReference w:type="default" r:id="rId11"/>
      <w:pgSz w:w="11910" w:h="16840"/>
      <w:pgMar w:top="260" w:right="708" w:bottom="1240" w:left="992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51" w:rsidRDefault="00813151">
      <w:r>
        <w:separator/>
      </w:r>
    </w:p>
  </w:endnote>
  <w:endnote w:type="continuationSeparator" w:id="0">
    <w:p w:rsidR="00813151" w:rsidRDefault="0081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1" w:rsidRDefault="00803FD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D7C3D63" wp14:editId="124BD609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1611" w:rsidRDefault="00803F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C2908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r+1yHiAAAADwEAAA8AAAAAAAAAAAAAAAAA/wMAAGRycy9kb3ducmV2LnhtbFBL&#10;BQYAAAAABAAEAPMAAAAOBQAAAAA=&#10;" filled="f" stroked="f">
              <v:path arrowok="t"/>
              <v:textbox inset="0,0,0,0">
                <w:txbxContent>
                  <w:p w:rsidR="00311611" w:rsidRDefault="00803F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C2908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51" w:rsidRDefault="00813151">
      <w:r>
        <w:separator/>
      </w:r>
    </w:p>
  </w:footnote>
  <w:footnote w:type="continuationSeparator" w:id="0">
    <w:p w:rsidR="00813151" w:rsidRDefault="0081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2E3"/>
    <w:multiLevelType w:val="multilevel"/>
    <w:tmpl w:val="5CE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62FC9"/>
    <w:multiLevelType w:val="multilevel"/>
    <w:tmpl w:val="93327B90"/>
    <w:lvl w:ilvl="0">
      <w:start w:val="1"/>
      <w:numFmt w:val="decimal"/>
      <w:lvlText w:val="%1."/>
      <w:lvlJc w:val="left"/>
      <w:pPr>
        <w:ind w:left="36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6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263"/>
      </w:pPr>
      <w:rPr>
        <w:rFonts w:hint="default"/>
        <w:lang w:val="ru-RU" w:eastAsia="en-US" w:bidi="ar-SA"/>
      </w:rPr>
    </w:lvl>
  </w:abstractNum>
  <w:abstractNum w:abstractNumId="2">
    <w:nsid w:val="56F70C37"/>
    <w:multiLevelType w:val="multilevel"/>
    <w:tmpl w:val="8C4C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11"/>
    <w:rsid w:val="00311611"/>
    <w:rsid w:val="00803FDB"/>
    <w:rsid w:val="00813151"/>
    <w:rsid w:val="009310A1"/>
    <w:rsid w:val="009A05A4"/>
    <w:rsid w:val="00BC2908"/>
    <w:rsid w:val="00D30186"/>
    <w:rsid w:val="00F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1"/>
    <w:qFormat/>
    <w:pPr>
      <w:ind w:left="366" w:hanging="2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C2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1"/>
    <w:qFormat/>
    <w:pPr>
      <w:ind w:left="366" w:hanging="2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C2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kuvinsk-r91.gosweb.gosuslugi.ru/netcat_files/userfiles/10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2025-02-25T13:37:00Z</dcterms:created>
  <dcterms:modified xsi:type="dcterms:W3CDTF">2025-03-25T13:18:00Z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